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DB" w:rsidRDefault="00FE00FA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34F2">
        <w:rPr>
          <w:rFonts w:ascii="Times New Roman" w:hAnsi="Times New Roman" w:cs="Times New Roman"/>
          <w:b/>
          <w:sz w:val="21"/>
          <w:szCs w:val="21"/>
        </w:rPr>
        <w:t>К</w:t>
      </w:r>
      <w:r w:rsidR="00C301DB" w:rsidRPr="002434F2">
        <w:rPr>
          <w:rFonts w:ascii="Times New Roman" w:hAnsi="Times New Roman" w:cs="Times New Roman"/>
          <w:b/>
          <w:sz w:val="21"/>
          <w:szCs w:val="21"/>
        </w:rPr>
        <w:t>оммерческое Предложение</w:t>
      </w:r>
    </w:p>
    <w:p w:rsidR="00DF6029" w:rsidRDefault="00DF6029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6029" w:rsidRDefault="00DF6029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127FAD" w:rsidRPr="002434F2" w:rsidRDefault="00127FAD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301DB" w:rsidRPr="001432CA" w:rsidRDefault="006007AC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CA">
        <w:rPr>
          <w:rFonts w:ascii="Times New Roman" w:hAnsi="Times New Roman" w:cs="Times New Roman"/>
          <w:b/>
          <w:sz w:val="28"/>
          <w:szCs w:val="28"/>
        </w:rPr>
        <w:t>СУДОВАЯ АРМАТУРА</w:t>
      </w:r>
    </w:p>
    <w:p w:rsidR="00127FAD" w:rsidRPr="005D4563" w:rsidRDefault="00127FAD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02" w:rsidRDefault="0041570E" w:rsidP="005D456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CCA">
        <w:rPr>
          <w:rFonts w:ascii="Times New Roman" w:hAnsi="Times New Roman" w:cs="Times New Roman"/>
          <w:sz w:val="21"/>
          <w:szCs w:val="21"/>
        </w:rPr>
        <w:t xml:space="preserve">конкурс </w:t>
      </w:r>
    </w:p>
    <w:p w:rsidR="006007AC" w:rsidRDefault="006007AC" w:rsidP="005D456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27FAD" w:rsidRPr="006007AC" w:rsidRDefault="006007AC" w:rsidP="006007AC">
      <w:pPr>
        <w:jc w:val="center"/>
        <w:rPr>
          <w:rFonts w:ascii="Times New Roman" w:hAnsi="Times New Roman" w:cs="Times New Roman"/>
          <w:sz w:val="21"/>
          <w:szCs w:val="21"/>
        </w:rPr>
      </w:pPr>
      <w:r w:rsidRPr="00BB1E17">
        <w:rPr>
          <w:rFonts w:ascii="Times New Roman" w:hAnsi="Times New Roman" w:cs="Times New Roman"/>
          <w:sz w:val="21"/>
          <w:szCs w:val="21"/>
        </w:rPr>
        <w:t xml:space="preserve">Срок публикации  </w:t>
      </w:r>
      <w:r w:rsidR="00D903A6">
        <w:rPr>
          <w:rFonts w:ascii="Times New Roman" w:hAnsi="Times New Roman" w:cs="Times New Roman"/>
          <w:sz w:val="21"/>
          <w:szCs w:val="21"/>
        </w:rPr>
        <w:t>до 01.03.2024</w:t>
      </w:r>
      <w:bookmarkStart w:id="0" w:name="_GoBack"/>
      <w:bookmarkEnd w:id="0"/>
    </w:p>
    <w:p w:rsidR="00C301DB" w:rsidRPr="002434F2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9" w:history="1">
        <w:r w:rsidR="00B5604C"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О «Балтийский завод»</w:t>
        </w:r>
      </w:hyperlink>
    </w:p>
    <w:p w:rsidR="009B10BE" w:rsidRPr="009B10BE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C301DB" w:rsidRPr="00CA4CCA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 xml:space="preserve">Телефон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организатора: </w:t>
      </w:r>
      <w:r w:rsidR="00CA4CCA">
        <w:rPr>
          <w:rFonts w:ascii="Times New Roman" w:hAnsi="Times New Roman" w:cs="Times New Roman"/>
          <w:sz w:val="19"/>
          <w:szCs w:val="19"/>
        </w:rPr>
        <w:t>(812) 324-94-59</w:t>
      </w:r>
    </w:p>
    <w:p w:rsidR="008B6A19" w:rsidRPr="00CA4CCA" w:rsidRDefault="00C301DB" w:rsidP="00BC3C9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10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A4CCA" w:rsidRPr="00CA4CCA" w:rsidRDefault="00CA4CCA" w:rsidP="00BC3C9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A4CCA" w:rsidRPr="00CA4CCA" w:rsidRDefault="00CA4CCA" w:rsidP="00BC3C9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A4CCA">
        <w:rPr>
          <w:rFonts w:ascii="Times New Roman" w:hAnsi="Times New Roman" w:cs="Times New Roman"/>
          <w:sz w:val="19"/>
          <w:szCs w:val="19"/>
        </w:rPr>
        <w:t>АО «Балтийский завод» проводит процедуру реализации и приглаша</w:t>
      </w:r>
      <w:r w:rsidR="006007AC">
        <w:rPr>
          <w:rFonts w:ascii="Times New Roman" w:hAnsi="Times New Roman" w:cs="Times New Roman"/>
          <w:sz w:val="19"/>
          <w:szCs w:val="19"/>
        </w:rPr>
        <w:t xml:space="preserve">ет подавать свои предложения на </w:t>
      </w:r>
      <w:r w:rsidRPr="001432CA">
        <w:rPr>
          <w:rFonts w:ascii="Times New Roman" w:hAnsi="Times New Roman" w:cs="Times New Roman"/>
          <w:sz w:val="19"/>
          <w:szCs w:val="19"/>
        </w:rPr>
        <w:t xml:space="preserve">приобретение </w:t>
      </w:r>
      <w:r w:rsidR="001432CA" w:rsidRPr="001432CA">
        <w:rPr>
          <w:rFonts w:ascii="Times New Roman" w:hAnsi="Times New Roman" w:cs="Times New Roman"/>
          <w:sz w:val="19"/>
          <w:szCs w:val="19"/>
        </w:rPr>
        <w:t xml:space="preserve"> оборудования</w:t>
      </w:r>
      <w:r w:rsidRPr="001432CA">
        <w:rPr>
          <w:rFonts w:ascii="Times New Roman" w:hAnsi="Times New Roman" w:cs="Times New Roman"/>
          <w:sz w:val="19"/>
          <w:szCs w:val="19"/>
        </w:rPr>
        <w:t>. П</w:t>
      </w:r>
      <w:r w:rsidRPr="00CA4CCA">
        <w:rPr>
          <w:rFonts w:ascii="Times New Roman" w:hAnsi="Times New Roman" w:cs="Times New Roman"/>
          <w:sz w:val="19"/>
          <w:szCs w:val="19"/>
        </w:rPr>
        <w:t>ринимаются предложения от одной штуки запаса.</w:t>
      </w:r>
    </w:p>
    <w:p w:rsidR="00BC3C9A" w:rsidRPr="00BC3C9A" w:rsidRDefault="00CA4CCA" w:rsidP="00BC3C9A">
      <w:pPr>
        <w:spacing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A4CCA">
        <w:rPr>
          <w:rFonts w:ascii="Times New Roman" w:hAnsi="Times New Roman" w:cs="Times New Roman"/>
          <w:sz w:val="19"/>
          <w:szCs w:val="19"/>
        </w:rPr>
        <w:t xml:space="preserve">Запасы </w:t>
      </w:r>
      <w:r w:rsidR="001432CA">
        <w:rPr>
          <w:rFonts w:ascii="Times New Roman" w:hAnsi="Times New Roman" w:cs="Times New Roman"/>
          <w:sz w:val="19"/>
          <w:szCs w:val="19"/>
        </w:rPr>
        <w:t xml:space="preserve">длительного </w:t>
      </w:r>
      <w:r w:rsidRPr="00CA4CCA">
        <w:rPr>
          <w:rFonts w:ascii="Times New Roman" w:hAnsi="Times New Roman" w:cs="Times New Roman"/>
          <w:sz w:val="19"/>
          <w:szCs w:val="19"/>
        </w:rPr>
        <w:t>складского хранения. В использовании не были.</w:t>
      </w:r>
      <w:r w:rsidR="001432CA">
        <w:rPr>
          <w:rFonts w:ascii="Times New Roman" w:hAnsi="Times New Roman" w:cs="Times New Roman"/>
          <w:sz w:val="19"/>
          <w:szCs w:val="19"/>
        </w:rPr>
        <w:t xml:space="preserve"> </w:t>
      </w:r>
      <w:r w:rsidR="00BC3C9A" w:rsidRPr="00BC3C9A">
        <w:rPr>
          <w:rFonts w:ascii="Times New Roman" w:hAnsi="Times New Roman" w:cs="Times New Roman"/>
          <w:sz w:val="19"/>
          <w:szCs w:val="19"/>
        </w:rPr>
        <w:t>Хран</w:t>
      </w:r>
      <w:r w:rsidR="00BC3C9A">
        <w:rPr>
          <w:rFonts w:ascii="Times New Roman" w:hAnsi="Times New Roman" w:cs="Times New Roman"/>
          <w:sz w:val="19"/>
          <w:szCs w:val="19"/>
        </w:rPr>
        <w:t>ятся</w:t>
      </w:r>
      <w:r w:rsidR="00BC3C9A" w:rsidRPr="00BC3C9A">
        <w:rPr>
          <w:rFonts w:ascii="Times New Roman" w:hAnsi="Times New Roman" w:cs="Times New Roman"/>
          <w:sz w:val="19"/>
          <w:szCs w:val="19"/>
        </w:rPr>
        <w:t xml:space="preserve"> в закрытом </w:t>
      </w:r>
      <w:proofErr w:type="spellStart"/>
      <w:r w:rsidR="00BC3C9A" w:rsidRPr="00BC3C9A">
        <w:rPr>
          <w:rFonts w:ascii="Times New Roman" w:hAnsi="Times New Roman" w:cs="Times New Roman"/>
          <w:sz w:val="19"/>
          <w:szCs w:val="19"/>
        </w:rPr>
        <w:t>отаплиевом</w:t>
      </w:r>
      <w:proofErr w:type="spellEnd"/>
      <w:r w:rsidR="00BC3C9A" w:rsidRPr="00BC3C9A">
        <w:rPr>
          <w:rFonts w:ascii="Times New Roman" w:hAnsi="Times New Roman" w:cs="Times New Roman"/>
          <w:sz w:val="19"/>
          <w:szCs w:val="19"/>
        </w:rPr>
        <w:t xml:space="preserve"> помещении.</w:t>
      </w:r>
    </w:p>
    <w:p w:rsidR="00B5604C" w:rsidRPr="00BC3C9A" w:rsidRDefault="00BC3C9A" w:rsidP="00BC3C9A">
      <w:pPr>
        <w:spacing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C3C9A">
        <w:rPr>
          <w:rFonts w:ascii="Times New Roman" w:hAnsi="Times New Roman" w:cs="Times New Roman"/>
          <w:sz w:val="19"/>
          <w:szCs w:val="19"/>
        </w:rPr>
        <w:t xml:space="preserve">Возможен осмотр на территории хранения после направленного коммерческого предложения. </w:t>
      </w:r>
      <w:r>
        <w:rPr>
          <w:rFonts w:ascii="Times New Roman" w:hAnsi="Times New Roman" w:cs="Times New Roman"/>
          <w:sz w:val="19"/>
          <w:szCs w:val="19"/>
        </w:rPr>
        <w:t>Принимаются только оформленные коммерческие предложения.</w:t>
      </w:r>
    </w:p>
    <w:p w:rsidR="00C9050F" w:rsidRDefault="00C9050F" w:rsidP="00BC3C9A">
      <w:pPr>
        <w:spacing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Фото товара и документы о качестве высылаются по запросу.</w:t>
      </w:r>
    </w:p>
    <w:tbl>
      <w:tblPr>
        <w:tblStyle w:val="aa"/>
        <w:tblW w:w="0" w:type="auto"/>
        <w:jc w:val="center"/>
        <w:tblInd w:w="-1384" w:type="dxa"/>
        <w:tblLook w:val="04A0" w:firstRow="1" w:lastRow="0" w:firstColumn="1" w:lastColumn="0" w:noHBand="0" w:noVBand="1"/>
      </w:tblPr>
      <w:tblGrid>
        <w:gridCol w:w="511"/>
        <w:gridCol w:w="1684"/>
        <w:gridCol w:w="4134"/>
        <w:gridCol w:w="1360"/>
        <w:gridCol w:w="817"/>
        <w:gridCol w:w="541"/>
        <w:gridCol w:w="1134"/>
      </w:tblGrid>
      <w:tr w:rsidR="00E444CD" w:rsidRPr="006007AC" w:rsidTr="00A32195">
        <w:trPr>
          <w:jc w:val="center"/>
        </w:trPr>
        <w:tc>
          <w:tcPr>
            <w:tcW w:w="511" w:type="dxa"/>
            <w:vAlign w:val="center"/>
          </w:tcPr>
          <w:p w:rsidR="00E444CD" w:rsidRPr="006007AC" w:rsidRDefault="00E444CD" w:rsidP="0038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4" w:type="dxa"/>
            <w:vAlign w:val="center"/>
          </w:tcPr>
          <w:p w:rsidR="00E444CD" w:rsidRPr="006007AC" w:rsidRDefault="00E444CD" w:rsidP="0038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34" w:type="dxa"/>
            <w:vAlign w:val="center"/>
          </w:tcPr>
          <w:p w:rsidR="00E444CD" w:rsidRPr="006007AC" w:rsidRDefault="00E444CD" w:rsidP="0038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60" w:type="dxa"/>
            <w:vAlign w:val="center"/>
          </w:tcPr>
          <w:p w:rsidR="00E444CD" w:rsidRPr="006007AC" w:rsidRDefault="00A32195" w:rsidP="00A32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817" w:type="dxa"/>
            <w:vAlign w:val="center"/>
          </w:tcPr>
          <w:p w:rsidR="00E444CD" w:rsidRPr="006007AC" w:rsidRDefault="00E444CD" w:rsidP="0038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41" w:type="dxa"/>
            <w:vAlign w:val="center"/>
          </w:tcPr>
          <w:p w:rsidR="00E444CD" w:rsidRPr="006007AC" w:rsidRDefault="00E444CD" w:rsidP="0038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ЕИ</w:t>
            </w:r>
          </w:p>
        </w:tc>
        <w:tc>
          <w:tcPr>
            <w:tcW w:w="1134" w:type="dxa"/>
          </w:tcPr>
          <w:p w:rsidR="00E444CD" w:rsidRPr="006007AC" w:rsidRDefault="00E444CD" w:rsidP="0038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единицу (с учетом НДС), руб.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02291500054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Подшипники шариковые радиальные однорядные ГОСТ 8338-75 N 203,без указания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кл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.т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очности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и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доп.характеристик</w:t>
            </w:r>
            <w:proofErr w:type="spellEnd"/>
          </w:p>
        </w:tc>
        <w:tc>
          <w:tcPr>
            <w:tcW w:w="1360" w:type="dxa"/>
            <w:vAlign w:val="center"/>
          </w:tcPr>
          <w:p w:rsidR="00E444CD" w:rsidRPr="005E5AA8" w:rsidRDefault="006C4105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Июль 2013г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E5AA8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5D52D9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12280100100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Масленка М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1,1 ц6</w:t>
            </w:r>
          </w:p>
        </w:tc>
        <w:tc>
          <w:tcPr>
            <w:tcW w:w="1360" w:type="dxa"/>
            <w:vAlign w:val="center"/>
          </w:tcPr>
          <w:p w:rsidR="00E444CD" w:rsidRPr="005E5AA8" w:rsidRDefault="0084633C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E5AA8">
              <w:rPr>
                <w:rFonts w:ascii="Times New Roman" w:hAnsi="Times New Roman" w:cs="Times New Roman"/>
                <w:color w:val="000000"/>
                <w:sz w:val="18"/>
              </w:rPr>
              <w:t>628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235105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35105">
              <w:rPr>
                <w:rFonts w:ascii="Times New Roman" w:hAnsi="Times New Roman" w:cs="Times New Roman"/>
                <w:sz w:val="18"/>
              </w:rPr>
              <w:t>1,00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12280100112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Масленка М8 1,2 ц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  <w:proofErr w:type="gramEnd"/>
          </w:p>
        </w:tc>
        <w:tc>
          <w:tcPr>
            <w:tcW w:w="1360" w:type="dxa"/>
            <w:vAlign w:val="center"/>
          </w:tcPr>
          <w:p w:rsidR="00E444CD" w:rsidRPr="005E5AA8" w:rsidRDefault="0084633C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E5AA8">
              <w:rPr>
                <w:rFonts w:ascii="Times New Roman" w:hAnsi="Times New Roman" w:cs="Times New Roman"/>
                <w:color w:val="000000"/>
                <w:sz w:val="18"/>
              </w:rPr>
              <w:t>4089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235105" w:rsidRDefault="00E444CD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5105">
              <w:rPr>
                <w:rFonts w:ascii="Times New Roman" w:hAnsi="Times New Roman" w:cs="Times New Roman"/>
                <w:sz w:val="18"/>
              </w:rPr>
              <w:t>1,00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129111110350012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Клапан запорный фланцевый проходной ИТШЛ.491125.019 (521-35.3384) Ду65, Ру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,0(10,0), латунь, кл3,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Морской регистр</w:t>
            </w:r>
          </w:p>
        </w:tc>
        <w:tc>
          <w:tcPr>
            <w:tcW w:w="1360" w:type="dxa"/>
            <w:vAlign w:val="center"/>
          </w:tcPr>
          <w:p w:rsidR="00E444CD" w:rsidRDefault="00753AFC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Сентябрь 2013г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068,00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129111110350701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Клапан запорный фланцевый проходной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.Д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у65 Ру10 ИТШЛ.491125.019-03 (521-35.3384-03),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 РМРС</w:t>
            </w:r>
          </w:p>
        </w:tc>
        <w:tc>
          <w:tcPr>
            <w:tcW w:w="1360" w:type="dxa"/>
            <w:vAlign w:val="center"/>
          </w:tcPr>
          <w:p w:rsidR="00E444CD" w:rsidRDefault="00E73EBB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Сентябрь 2013г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068,00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129111120375364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проходной запорный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фл</w:t>
            </w:r>
            <w:proofErr w:type="spellEnd"/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."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баттерфляй" EVFS (по типу 4620) Ду50 Ру16 с г/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прив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. HOHAC Y18,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инд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.к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он.полож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., ковкий чугун, РМРС</w:t>
            </w:r>
          </w:p>
        </w:tc>
        <w:tc>
          <w:tcPr>
            <w:tcW w:w="1360" w:type="dxa"/>
            <w:vAlign w:val="center"/>
          </w:tcPr>
          <w:p w:rsidR="00E444CD" w:rsidRDefault="00E73EBB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Ноябрь 2012г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36 367,00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129111120375365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проходной запорный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фл</w:t>
            </w:r>
            <w:proofErr w:type="spellEnd"/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."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баттерфляй" EVFL (по типу 6620) Ду250 Ру10 с г/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прив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. HOHAC Y28,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инд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.к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он.полож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., ковкий чугун, РМРС</w:t>
            </w:r>
          </w:p>
        </w:tc>
        <w:tc>
          <w:tcPr>
            <w:tcW w:w="1360" w:type="dxa"/>
            <w:vAlign w:val="center"/>
          </w:tcPr>
          <w:p w:rsidR="00E444CD" w:rsidRDefault="002B515C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2012г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129111320375382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проходный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запорный фланцевый 20.01.01 (по типу 263) Ду32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E444CD" w:rsidRDefault="00D96DC4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Февраль 2013г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80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129111320375389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проходный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запорный фланцевый 20.01.01 (по типу 263) Ду200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E444CD" w:rsidRDefault="0062757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2012г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5D52D9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129120010870300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невозвр</w:t>
            </w:r>
            <w:proofErr w:type="spellEnd"/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запорный проходной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фл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. 20.02.21_01 (по типу 263LK) Ду500 Ру16 с индикатором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кон.полож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., ковкий чугун, импорт, РМРС</w:t>
            </w:r>
          </w:p>
        </w:tc>
        <w:tc>
          <w:tcPr>
            <w:tcW w:w="1360" w:type="dxa"/>
            <w:vAlign w:val="center"/>
          </w:tcPr>
          <w:p w:rsidR="00E444CD" w:rsidRDefault="001620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2012г</w:t>
            </w:r>
          </w:p>
        </w:tc>
        <w:tc>
          <w:tcPr>
            <w:tcW w:w="817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E444CD" w:rsidRPr="006007AC" w:rsidTr="000049D2">
        <w:trPr>
          <w:jc w:val="center"/>
        </w:trPr>
        <w:tc>
          <w:tcPr>
            <w:tcW w:w="511" w:type="dxa"/>
            <w:vAlign w:val="center"/>
          </w:tcPr>
          <w:p w:rsidR="00E444CD" w:rsidRPr="00382AEF" w:rsidRDefault="00E444CD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444CD" w:rsidRPr="00382AEF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129121120375265</w:t>
            </w:r>
          </w:p>
        </w:tc>
        <w:tc>
          <w:tcPr>
            <w:tcW w:w="4134" w:type="dxa"/>
            <w:vAlign w:val="center"/>
          </w:tcPr>
          <w:p w:rsidR="00E444CD" w:rsidRPr="00382AEF" w:rsidRDefault="00E444CD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нев</w:t>
            </w:r>
            <w:proofErr w:type="spellEnd"/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запорный проходной фланцевый 20.02.21 (по типу 247LK) Ду25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E444CD" w:rsidRDefault="00DC3D06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Февраль 2013г</w:t>
            </w:r>
          </w:p>
        </w:tc>
        <w:tc>
          <w:tcPr>
            <w:tcW w:w="817" w:type="dxa"/>
            <w:vAlign w:val="center"/>
          </w:tcPr>
          <w:p w:rsidR="00E444CD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E444CD" w:rsidRPr="005E5AA8" w:rsidRDefault="00E444CD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444CD" w:rsidRPr="000E6484" w:rsidRDefault="00E444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129121120375265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нев</w:t>
            </w:r>
            <w:proofErr w:type="spellEnd"/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запорный проходной фланцевый 20.02.21 (по типу 247LK) Ду25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2012г</w:t>
            </w:r>
          </w:p>
        </w:tc>
        <w:tc>
          <w:tcPr>
            <w:tcW w:w="817" w:type="dxa"/>
            <w:vAlign w:val="center"/>
          </w:tcPr>
          <w:p w:rsidR="006D37B0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3 458,00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129121120375275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невозвратно-запорный проходной фланцевый 20.02.21 (по типу 263LK) Ду125 Ру16, </w:t>
            </w: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C06A6C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Февраль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129121120375276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Клапан невозвратно-запорный проходной фланцевый 20.02.21 (263LK) Ду200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872DCD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2012г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000,00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129172320375125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проходной запорный фланцевый "баттерфляй" EVFS (по типу 4620) Ду100 Ру16 с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сигнализ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полож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., чугун, импорт, РМРС</w:t>
            </w:r>
          </w:p>
        </w:tc>
        <w:tc>
          <w:tcPr>
            <w:tcW w:w="1360" w:type="dxa"/>
            <w:vAlign w:val="center"/>
          </w:tcPr>
          <w:p w:rsidR="006D37B0" w:rsidRDefault="006018CF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Ноябрь 2012г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70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129172720375116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Клапан запорный проходной фланцевый типа "баттерфляй" EVFS (по типу 4620) Ду100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7B5AF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Ноябрь 2012г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70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129172720375120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проходной запорный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фланц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 типа "баттерфляй" EVFS (по типу 4620) Ду400 Ру10,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7B5AF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Ноябрь 2012г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5D52D9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138 509,00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129181620375103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шаровый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фланцевый 40.60.01 (по типу 1937R) Ду100 Ру16, ковкий чугун, импорт,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7B5AF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2012г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5D52D9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129352110340200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Клапан предохранительный угловой фланцевый Ду32 Рр2..4 с принудительным подрывом,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нерж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.с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таль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805EBA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Октябрь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425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784,00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129421710341500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Колонка указательная с цилиндрическим стеклом и двумя кранами ИТШЛ.494521.004-05 (598-03.033-06), L=700 Ду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295BAA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Октябрь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13 729,00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129434110310008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Втулка палубная наливная фланцевая приварная ВНТА.364824.007-02 (597-03.079-3) Ду150, Ру10, сталь,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295BAA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326,00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129434310310005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Втулка палубная наливная фланцевая приварная ВНТА.364824.007, Ду65, Ру10, сталь,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316968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820,00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129465110310100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Захлопка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с ручным приводом 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вентиляционная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II-350/190х550 стальная,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 морской регистр</w:t>
            </w:r>
          </w:p>
        </w:tc>
        <w:tc>
          <w:tcPr>
            <w:tcW w:w="1360" w:type="dxa"/>
            <w:vAlign w:val="center"/>
          </w:tcPr>
          <w:p w:rsidR="006D37B0" w:rsidRDefault="00B80D4E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Июнь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880,00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129465110310900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Захлопка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с ручным приводом вентиляционная ВПИЕ.491435.003 (549-03.093) 1-350 </w:t>
            </w:r>
            <w:proofErr w:type="spellStart"/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Ст</w:t>
            </w:r>
            <w:proofErr w:type="spellEnd"/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, левая,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.,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мор.рег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360" w:type="dxa"/>
            <w:vAlign w:val="center"/>
          </w:tcPr>
          <w:p w:rsidR="006D37B0" w:rsidRDefault="00B80D4E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Июнь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129465210310200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Захлопка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с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пневмоприводом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вентиляционная II-125 ОСТ5.5128-73 с сигнализатором СПКВЛ-2б ВПИЕ.492425.017 (549-03.159),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,М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орской регистр</w:t>
            </w:r>
          </w:p>
        </w:tc>
        <w:tc>
          <w:tcPr>
            <w:tcW w:w="1360" w:type="dxa"/>
            <w:vAlign w:val="center"/>
          </w:tcPr>
          <w:p w:rsidR="006D37B0" w:rsidRDefault="00A1311F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Сентябрь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800,00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129465210310600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Захлопка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с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пневмоприводом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вентиляционная II-300 ОСТ5.5128-73 с сигнализатором СПКВЛ-2б ВПИЕ.492435.011 (549-03.164),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,М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орской регистр</w:t>
            </w:r>
          </w:p>
        </w:tc>
        <w:tc>
          <w:tcPr>
            <w:tcW w:w="1360" w:type="dxa"/>
            <w:vAlign w:val="center"/>
          </w:tcPr>
          <w:p w:rsidR="006D37B0" w:rsidRDefault="00A1311F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Сентябрь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440,00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136891310800201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Предохранитель огневой ПО-50Т, ТУ 3689-002-0217636-93,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без указания вида приемки 08.08.2012</w:t>
            </w:r>
          </w:p>
        </w:tc>
        <w:tc>
          <w:tcPr>
            <w:tcW w:w="1360" w:type="dxa"/>
            <w:vAlign w:val="center"/>
          </w:tcPr>
          <w:p w:rsidR="006D37B0" w:rsidRDefault="0028188A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Январь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944,00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136957710300054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Уплотнение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У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111-10-Т38-500 ИЯНШ.300260.031ТУ,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морской регистр</w:t>
            </w:r>
          </w:p>
        </w:tc>
        <w:tc>
          <w:tcPr>
            <w:tcW w:w="1360" w:type="dxa"/>
            <w:vAlign w:val="center"/>
          </w:tcPr>
          <w:p w:rsidR="006D37B0" w:rsidRDefault="0028188A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Ноябрь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440,00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139500110800357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Масленка 1.2 Ц6хр ГОСТ19853-74</w:t>
            </w:r>
          </w:p>
        </w:tc>
        <w:tc>
          <w:tcPr>
            <w:tcW w:w="1360" w:type="dxa"/>
            <w:vAlign w:val="center"/>
          </w:tcPr>
          <w:p w:rsidR="006D37B0" w:rsidRDefault="00034168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Декабрь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B36E9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142113310800321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Термометр биметаллический ТБ-1 (-50С...100С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)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-1,5-100-6-М16,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без указания вида приемки</w:t>
            </w:r>
          </w:p>
        </w:tc>
        <w:tc>
          <w:tcPr>
            <w:tcW w:w="1360" w:type="dxa"/>
            <w:vAlign w:val="center"/>
          </w:tcPr>
          <w:p w:rsidR="006D37B0" w:rsidRDefault="00034168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Август 2012г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672,00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142187110800302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Датчик-реле температуры Т21К1 1-02-2 К10, ТУ25-02.200222-82,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, без указания вида приемки</w:t>
            </w:r>
          </w:p>
        </w:tc>
        <w:tc>
          <w:tcPr>
            <w:tcW w:w="1360" w:type="dxa"/>
            <w:vAlign w:val="center"/>
          </w:tcPr>
          <w:p w:rsidR="006D37B0" w:rsidRDefault="00034168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Июнь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9,0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142187410800812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Сигнализатор 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давления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сдвоенный в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химстойком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исполнении, 2СКВ-2,0А, ТУ2СКВ-65,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отеч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., без указания вида приемки 20.07.2012</w:t>
            </w:r>
          </w:p>
        </w:tc>
        <w:tc>
          <w:tcPr>
            <w:tcW w:w="1360" w:type="dxa"/>
            <w:vAlign w:val="center"/>
          </w:tcPr>
          <w:p w:rsidR="006D37B0" w:rsidRDefault="00440A59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Июнь 2013г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0E6484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736,00</w:t>
            </w:r>
          </w:p>
        </w:tc>
      </w:tr>
      <w:tr w:rsidR="006D37B0" w:rsidRPr="006007AC" w:rsidTr="000049D2">
        <w:trPr>
          <w:jc w:val="center"/>
        </w:trPr>
        <w:tc>
          <w:tcPr>
            <w:tcW w:w="511" w:type="dxa"/>
            <w:vAlign w:val="center"/>
          </w:tcPr>
          <w:p w:rsidR="006D37B0" w:rsidRPr="00382AEF" w:rsidRDefault="006D37B0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D37B0" w:rsidRPr="00382AEF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18807001511</w:t>
            </w:r>
          </w:p>
        </w:tc>
        <w:tc>
          <w:tcPr>
            <w:tcW w:w="4134" w:type="dxa"/>
            <w:vAlign w:val="center"/>
          </w:tcPr>
          <w:p w:rsidR="006D37B0" w:rsidRPr="00382AEF" w:rsidRDefault="006D37B0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Kран3ход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.р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ег.сал.муфДУ15KPTП15</w:t>
            </w:r>
          </w:p>
        </w:tc>
        <w:tc>
          <w:tcPr>
            <w:tcW w:w="1360" w:type="dxa"/>
            <w:vAlign w:val="center"/>
          </w:tcPr>
          <w:p w:rsidR="006D37B0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1" w:type="dxa"/>
            <w:vAlign w:val="center"/>
          </w:tcPr>
          <w:p w:rsidR="006D37B0" w:rsidRPr="005E5AA8" w:rsidRDefault="006D37B0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D37B0" w:rsidRPr="00B36E94" w:rsidRDefault="006D37B0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36E94">
              <w:rPr>
                <w:rFonts w:ascii="Times New Roman" w:hAnsi="Times New Roman" w:cs="Times New Roman"/>
                <w:sz w:val="18"/>
              </w:rPr>
              <w:t>1,00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19156880067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Канифас-блок (214-03.067)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B36E94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36E94">
              <w:rPr>
                <w:rFonts w:ascii="Times New Roman" w:hAnsi="Times New Roman" w:cs="Times New Roman"/>
                <w:sz w:val="18"/>
              </w:rPr>
              <w:t>1,00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19156882243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Канифас-блок Г-1,25 214-03.243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B36E94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36E94">
              <w:rPr>
                <w:rFonts w:ascii="Times New Roman" w:hAnsi="Times New Roman" w:cs="Times New Roman"/>
                <w:sz w:val="18"/>
              </w:rPr>
              <w:t>1,00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19156882360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Канифас-блок УС-0,4 214-03.236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9,00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19156882370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Канифас-блокУ-0,63/21403237-01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30,00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19156882500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Канифас-блокУ-10 (214-03.250)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19156882500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Канифас-блокУ-10 (214-03.250)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19167092160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Хомутик А д/рез-тк</w:t>
            </w: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.м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уфтД11-20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6E94">
              <w:rPr>
                <w:rFonts w:ascii="Times New Roman" w:hAnsi="Times New Roman" w:cs="Times New Roman"/>
                <w:sz w:val="18"/>
              </w:rPr>
              <w:t>1,00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19167092180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Хомутик нерж.ст.557-03.218-07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12,0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29001250002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Гайка РОТ шланговая ГР-50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брон</w:t>
            </w:r>
            <w:proofErr w:type="spellEnd"/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CB0AB1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CB0AB1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CB0AB1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29001250008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Гайка РОТ шланговая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цапковая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д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136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CB0AB1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CB0AB1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CB0AB1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29003560080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Гайка РС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цапковая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бронза ИТШЛ.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29007600066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Г</w:t>
            </w:r>
            <w:proofErr w:type="gram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AЙKA BH557-66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CB0AB1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29007600078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Гайка РС </w:t>
            </w:r>
            <w:proofErr w:type="spellStart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цапковая</w:t>
            </w:r>
            <w:proofErr w:type="spellEnd"/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 xml:space="preserve"> для стояков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51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CB0AB1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29007600080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Гайка ВН557-80 ИТШЛ.364844.007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CB0AB1" w:rsidRDefault="000049D2" w:rsidP="000049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2,00</w:t>
            </w:r>
          </w:p>
        </w:tc>
      </w:tr>
      <w:tr w:rsidR="000049D2" w:rsidRPr="006007AC" w:rsidTr="000049D2">
        <w:trPr>
          <w:jc w:val="center"/>
        </w:trPr>
        <w:tc>
          <w:tcPr>
            <w:tcW w:w="511" w:type="dxa"/>
            <w:vAlign w:val="center"/>
          </w:tcPr>
          <w:p w:rsidR="000049D2" w:rsidRPr="00382AEF" w:rsidRDefault="000049D2" w:rsidP="00382AE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049D2" w:rsidRPr="00382AEF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29007600084</w:t>
            </w:r>
          </w:p>
        </w:tc>
        <w:tc>
          <w:tcPr>
            <w:tcW w:w="4134" w:type="dxa"/>
            <w:vAlign w:val="center"/>
          </w:tcPr>
          <w:p w:rsidR="000049D2" w:rsidRPr="00382AEF" w:rsidRDefault="000049D2" w:rsidP="000049D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82AEF">
              <w:rPr>
                <w:rFonts w:ascii="Times New Roman" w:hAnsi="Times New Roman" w:cs="Times New Roman"/>
                <w:color w:val="000000"/>
                <w:sz w:val="18"/>
              </w:rPr>
              <w:t>ВН557-84 ИТШЛ.364844.010</w:t>
            </w:r>
          </w:p>
        </w:tc>
        <w:tc>
          <w:tcPr>
            <w:tcW w:w="1360" w:type="dxa"/>
            <w:vAlign w:val="center"/>
          </w:tcPr>
          <w:p w:rsidR="000049D2" w:rsidRPr="000049D2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49D2">
              <w:rPr>
                <w:rFonts w:ascii="Times New Roman" w:hAnsi="Times New Roman" w:cs="Times New Roman"/>
                <w:color w:val="000000"/>
                <w:sz w:val="18"/>
              </w:rPr>
              <w:t>Закуплено до 2003г</w:t>
            </w:r>
          </w:p>
        </w:tc>
        <w:tc>
          <w:tcPr>
            <w:tcW w:w="817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41" w:type="dxa"/>
            <w:vAlign w:val="center"/>
          </w:tcPr>
          <w:p w:rsidR="000049D2" w:rsidRPr="005E5AA8" w:rsidRDefault="000049D2" w:rsidP="0000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5A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49D2" w:rsidRPr="000E6484" w:rsidRDefault="000049D2" w:rsidP="000049D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6484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</w:tr>
    </w:tbl>
    <w:tbl>
      <w:tblPr>
        <w:tblpPr w:leftFromText="180" w:rightFromText="180" w:vertAnchor="text" w:horzAnchor="margin" w:tblpXSpec="center" w:tblpY="344"/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903C4" w:rsidRPr="002434F2" w:rsidTr="008903C4">
        <w:trPr>
          <w:trHeight w:val="384"/>
        </w:trPr>
        <w:tc>
          <w:tcPr>
            <w:tcW w:w="10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903C4" w:rsidRPr="002434F2" w:rsidRDefault="008903C4" w:rsidP="008903C4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8903C4" w:rsidRPr="002434F2" w:rsidTr="008903C4">
        <w:trPr>
          <w:trHeight w:val="105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903C4" w:rsidRPr="002434F2" w:rsidRDefault="008903C4" w:rsidP="008903C4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8903C4" w:rsidRPr="002434F2" w:rsidTr="008903C4">
        <w:trPr>
          <w:trHeight w:val="499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3C4" w:rsidRPr="002434F2" w:rsidRDefault="008903C4" w:rsidP="008903C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8903C4" w:rsidRPr="002434F2" w:rsidRDefault="008903C4" w:rsidP="00A156F1">
      <w:pPr>
        <w:rPr>
          <w:sz w:val="19"/>
          <w:szCs w:val="19"/>
        </w:rPr>
      </w:pPr>
    </w:p>
    <w:sectPr w:rsidR="008903C4" w:rsidRPr="002434F2" w:rsidSect="00C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BB" w:rsidRPr="002434F2" w:rsidRDefault="00E73EBB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separator/>
      </w:r>
    </w:p>
  </w:endnote>
  <w:endnote w:type="continuationSeparator" w:id="0">
    <w:p w:rsidR="00E73EBB" w:rsidRPr="002434F2" w:rsidRDefault="00E73EBB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BB" w:rsidRPr="002434F2" w:rsidRDefault="00E73EBB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separator/>
      </w:r>
    </w:p>
  </w:footnote>
  <w:footnote w:type="continuationSeparator" w:id="0">
    <w:p w:rsidR="00E73EBB" w:rsidRPr="002434F2" w:rsidRDefault="00E73EBB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186"/>
    <w:multiLevelType w:val="hybridMultilevel"/>
    <w:tmpl w:val="5978BCB2"/>
    <w:lvl w:ilvl="0" w:tplc="F2288B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F"/>
    <w:rsid w:val="000049D2"/>
    <w:rsid w:val="00026D1F"/>
    <w:rsid w:val="00034168"/>
    <w:rsid w:val="00045C79"/>
    <w:rsid w:val="000714BA"/>
    <w:rsid w:val="000950AA"/>
    <w:rsid w:val="000D0D04"/>
    <w:rsid w:val="000D7C8F"/>
    <w:rsid w:val="000E6484"/>
    <w:rsid w:val="000F1F39"/>
    <w:rsid w:val="000F4878"/>
    <w:rsid w:val="00117036"/>
    <w:rsid w:val="00127FAD"/>
    <w:rsid w:val="00130785"/>
    <w:rsid w:val="00131702"/>
    <w:rsid w:val="001432CA"/>
    <w:rsid w:val="001620CD"/>
    <w:rsid w:val="00164CBB"/>
    <w:rsid w:val="00195008"/>
    <w:rsid w:val="001C07C1"/>
    <w:rsid w:val="001C0B28"/>
    <w:rsid w:val="001C29CA"/>
    <w:rsid w:val="001D0846"/>
    <w:rsid w:val="001D112C"/>
    <w:rsid w:val="00235105"/>
    <w:rsid w:val="00235D33"/>
    <w:rsid w:val="002434F2"/>
    <w:rsid w:val="00243CE6"/>
    <w:rsid w:val="002519F6"/>
    <w:rsid w:val="00252A4E"/>
    <w:rsid w:val="00257209"/>
    <w:rsid w:val="0028188A"/>
    <w:rsid w:val="00295BAA"/>
    <w:rsid w:val="002B515C"/>
    <w:rsid w:val="00316968"/>
    <w:rsid w:val="00326969"/>
    <w:rsid w:val="003365C1"/>
    <w:rsid w:val="003629DA"/>
    <w:rsid w:val="00382AEF"/>
    <w:rsid w:val="0039525B"/>
    <w:rsid w:val="003A485B"/>
    <w:rsid w:val="003B002C"/>
    <w:rsid w:val="003B6C9B"/>
    <w:rsid w:val="003C2318"/>
    <w:rsid w:val="003C63F5"/>
    <w:rsid w:val="003E1701"/>
    <w:rsid w:val="00405AA5"/>
    <w:rsid w:val="00406E0F"/>
    <w:rsid w:val="0041570E"/>
    <w:rsid w:val="004306B0"/>
    <w:rsid w:val="00440A59"/>
    <w:rsid w:val="00452D55"/>
    <w:rsid w:val="00473E90"/>
    <w:rsid w:val="004760C7"/>
    <w:rsid w:val="004A6438"/>
    <w:rsid w:val="004A68B3"/>
    <w:rsid w:val="004C025F"/>
    <w:rsid w:val="004C7556"/>
    <w:rsid w:val="004F2C0B"/>
    <w:rsid w:val="004F6359"/>
    <w:rsid w:val="00530235"/>
    <w:rsid w:val="00547141"/>
    <w:rsid w:val="005520BB"/>
    <w:rsid w:val="00571B69"/>
    <w:rsid w:val="005A5F42"/>
    <w:rsid w:val="005B6487"/>
    <w:rsid w:val="005C1F11"/>
    <w:rsid w:val="005D4563"/>
    <w:rsid w:val="005D52D9"/>
    <w:rsid w:val="005E064C"/>
    <w:rsid w:val="005E5AA8"/>
    <w:rsid w:val="006007AC"/>
    <w:rsid w:val="006018CF"/>
    <w:rsid w:val="00621E85"/>
    <w:rsid w:val="00627572"/>
    <w:rsid w:val="00651B39"/>
    <w:rsid w:val="006A1797"/>
    <w:rsid w:val="006C4105"/>
    <w:rsid w:val="006D37B0"/>
    <w:rsid w:val="0071093D"/>
    <w:rsid w:val="0071414B"/>
    <w:rsid w:val="0072510B"/>
    <w:rsid w:val="00753AFC"/>
    <w:rsid w:val="00766D98"/>
    <w:rsid w:val="007A7251"/>
    <w:rsid w:val="007B2DB7"/>
    <w:rsid w:val="007B5AF0"/>
    <w:rsid w:val="007C50E4"/>
    <w:rsid w:val="007D4FF9"/>
    <w:rsid w:val="00805EBA"/>
    <w:rsid w:val="00816FB9"/>
    <w:rsid w:val="00836ECC"/>
    <w:rsid w:val="00844A1B"/>
    <w:rsid w:val="0084633C"/>
    <w:rsid w:val="00846E6D"/>
    <w:rsid w:val="00863D5C"/>
    <w:rsid w:val="00872DCD"/>
    <w:rsid w:val="008903C4"/>
    <w:rsid w:val="008B6A19"/>
    <w:rsid w:val="008B7A0D"/>
    <w:rsid w:val="00962EF9"/>
    <w:rsid w:val="00993C9F"/>
    <w:rsid w:val="009946A4"/>
    <w:rsid w:val="009A2F5C"/>
    <w:rsid w:val="009B10BE"/>
    <w:rsid w:val="009E7A0F"/>
    <w:rsid w:val="00A02AED"/>
    <w:rsid w:val="00A109D6"/>
    <w:rsid w:val="00A1311F"/>
    <w:rsid w:val="00A156F1"/>
    <w:rsid w:val="00A32195"/>
    <w:rsid w:val="00A43225"/>
    <w:rsid w:val="00A5081A"/>
    <w:rsid w:val="00A50AD5"/>
    <w:rsid w:val="00A81778"/>
    <w:rsid w:val="00A87F36"/>
    <w:rsid w:val="00A97F37"/>
    <w:rsid w:val="00AA490E"/>
    <w:rsid w:val="00AB6C8F"/>
    <w:rsid w:val="00AD432D"/>
    <w:rsid w:val="00AF6CD4"/>
    <w:rsid w:val="00B36E94"/>
    <w:rsid w:val="00B55667"/>
    <w:rsid w:val="00B5604C"/>
    <w:rsid w:val="00B62850"/>
    <w:rsid w:val="00B80D4E"/>
    <w:rsid w:val="00B834EE"/>
    <w:rsid w:val="00BA28E1"/>
    <w:rsid w:val="00BA3F9E"/>
    <w:rsid w:val="00BA7929"/>
    <w:rsid w:val="00BC3C9A"/>
    <w:rsid w:val="00BC751C"/>
    <w:rsid w:val="00BC7BC4"/>
    <w:rsid w:val="00BD6FEA"/>
    <w:rsid w:val="00BE14ED"/>
    <w:rsid w:val="00BF3568"/>
    <w:rsid w:val="00C06A6C"/>
    <w:rsid w:val="00C10575"/>
    <w:rsid w:val="00C301DB"/>
    <w:rsid w:val="00C408E2"/>
    <w:rsid w:val="00C6391F"/>
    <w:rsid w:val="00C76465"/>
    <w:rsid w:val="00C9050F"/>
    <w:rsid w:val="00CA4CCA"/>
    <w:rsid w:val="00CA6185"/>
    <w:rsid w:val="00CA700B"/>
    <w:rsid w:val="00CA7A2C"/>
    <w:rsid w:val="00CB0AB1"/>
    <w:rsid w:val="00CC4E2F"/>
    <w:rsid w:val="00CE691A"/>
    <w:rsid w:val="00D055B3"/>
    <w:rsid w:val="00D36337"/>
    <w:rsid w:val="00D4613A"/>
    <w:rsid w:val="00D50C5F"/>
    <w:rsid w:val="00D903A6"/>
    <w:rsid w:val="00D9423D"/>
    <w:rsid w:val="00D94B7E"/>
    <w:rsid w:val="00D96DC4"/>
    <w:rsid w:val="00D9779D"/>
    <w:rsid w:val="00DA2DC0"/>
    <w:rsid w:val="00DB1139"/>
    <w:rsid w:val="00DC3D06"/>
    <w:rsid w:val="00DF6029"/>
    <w:rsid w:val="00E444CD"/>
    <w:rsid w:val="00E52862"/>
    <w:rsid w:val="00E73EBB"/>
    <w:rsid w:val="00E76C18"/>
    <w:rsid w:val="00EA5EA9"/>
    <w:rsid w:val="00EA7DA4"/>
    <w:rsid w:val="00EC4230"/>
    <w:rsid w:val="00EC7900"/>
    <w:rsid w:val="00ED0519"/>
    <w:rsid w:val="00F00303"/>
    <w:rsid w:val="00F03856"/>
    <w:rsid w:val="00F064E1"/>
    <w:rsid w:val="00F54A4E"/>
    <w:rsid w:val="00F65601"/>
    <w:rsid w:val="00F71DAF"/>
    <w:rsid w:val="00F749AB"/>
    <w:rsid w:val="00FB7909"/>
    <w:rsid w:val="00FE00F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0FA"/>
  </w:style>
  <w:style w:type="paragraph" w:styleId="a8">
    <w:name w:val="footer"/>
    <w:basedOn w:val="a"/>
    <w:link w:val="a9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0FA"/>
  </w:style>
  <w:style w:type="table" w:styleId="aa">
    <w:name w:val="Table Grid"/>
    <w:basedOn w:val="a1"/>
    <w:uiPriority w:val="59"/>
    <w:rsid w:val="00B5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D0D04"/>
    <w:rPr>
      <w:color w:val="800080"/>
      <w:u w:val="single"/>
    </w:rPr>
  </w:style>
  <w:style w:type="paragraph" w:customStyle="1" w:styleId="xl60">
    <w:name w:val="xl60"/>
    <w:basedOn w:val="a"/>
    <w:rsid w:val="000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7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0FA"/>
  </w:style>
  <w:style w:type="paragraph" w:styleId="a8">
    <w:name w:val="footer"/>
    <w:basedOn w:val="a"/>
    <w:link w:val="a9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0FA"/>
  </w:style>
  <w:style w:type="table" w:styleId="aa">
    <w:name w:val="Table Grid"/>
    <w:basedOn w:val="a1"/>
    <w:uiPriority w:val="59"/>
    <w:rsid w:val="00B5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D0D04"/>
    <w:rPr>
      <w:color w:val="800080"/>
      <w:u w:val="single"/>
    </w:rPr>
  </w:style>
  <w:style w:type="paragraph" w:customStyle="1" w:styleId="xl60">
    <w:name w:val="xl60"/>
    <w:basedOn w:val="a"/>
    <w:rsid w:val="000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7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_Dushutina@b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z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610D-CAFE-4F2C-B13B-09C27A4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3</cp:revision>
  <cp:lastPrinted>2019-06-14T07:38:00Z</cp:lastPrinted>
  <dcterms:created xsi:type="dcterms:W3CDTF">2023-11-14T13:23:00Z</dcterms:created>
  <dcterms:modified xsi:type="dcterms:W3CDTF">2024-01-25T13:44:00Z</dcterms:modified>
</cp:coreProperties>
</file>